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様式第２号（第７条関係）</w:t>
      </w:r>
    </w:p>
    <w:p>
      <w:pPr>
        <w:pStyle w:val="Normal"/>
        <w:spacing w:lineRule="exact" w:line="280"/>
        <w:jc w:val="right"/>
        <w:rPr/>
      </w:pPr>
      <w:r>
        <w:rPr/>
        <w:t>　　年　　月　　日</w:t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jc w:val="center"/>
        <w:rPr>
          <w:szCs w:val="36"/>
        </w:rPr>
      </w:pPr>
      <w:r>
        <w:rPr>
          <w:szCs w:val="36"/>
        </w:rPr>
        <w:t>解体撤去工事実施計画書</w:t>
      </w:r>
    </w:p>
    <w:p>
      <w:pPr>
        <w:pStyle w:val="NoteHeading"/>
        <w:spacing w:lineRule="exact" w:line="280"/>
        <w:rPr/>
      </w:pPr>
      <w:r>
        <w:rPr/>
      </w:r>
    </w:p>
    <w:p>
      <w:pPr>
        <w:pStyle w:val="Normal"/>
        <w:spacing w:lineRule="exact" w:line="280"/>
        <w:rPr/>
      </w:pPr>
      <w:r>
        <w:rPr/>
        <w:t>１　所在地　喜界町</w:t>
      </w:r>
      <w:r>
        <w:rPr>
          <w:u w:val="single"/>
        </w:rPr>
        <w:t>　　　　　　　　　　　　　　　　　　　　　　　　　　　</w:t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rPr/>
      </w:pPr>
      <w:r>
        <w:rPr/>
        <w:t>２　解体撤去工事を行う建物の概要</w:t>
      </w:r>
    </w:p>
    <w:p>
      <w:pPr>
        <w:pStyle w:val="Normal"/>
        <w:spacing w:lineRule="exact" w:line="280"/>
        <w:jc w:val="left"/>
        <w:rPr/>
      </w:pPr>
      <w:r>
        <w:rPr/>
        <w:t>　　</w:t>
      </w:r>
      <w:r>
        <w:rPr>
          <w:spacing w:val="45"/>
        </w:rPr>
        <w:t>所有</w:t>
      </w:r>
      <w:r>
        <w:rPr>
          <w:spacing w:val="15"/>
        </w:rPr>
        <w:t>者</w:t>
      </w:r>
      <w:r>
        <w:rPr/>
        <w:t>：</w:t>
      </w:r>
    </w:p>
    <w:p>
      <w:pPr>
        <w:pStyle w:val="Normal"/>
        <w:spacing w:lineRule="exact" w:line="280"/>
        <w:jc w:val="left"/>
        <w:rPr/>
      </w:pPr>
      <w:r>
        <w:rPr/>
        <w:t>　　</w:t>
      </w:r>
      <w:r>
        <w:rPr>
          <w:w w:val="57"/>
        </w:rPr>
        <w:t>申請者との関</w:t>
      </w:r>
      <w:r>
        <w:rPr>
          <w:spacing w:val="6"/>
          <w:w w:val="57"/>
        </w:rPr>
        <w:t>係</w:t>
      </w:r>
      <w:r>
        <w:rPr/>
        <w:t>：</w:t>
      </w:r>
    </w:p>
    <w:p>
      <w:pPr>
        <w:pStyle w:val="Normal"/>
        <w:spacing w:lineRule="exact" w:line="280"/>
        <w:ind w:left="0" w:right="0" w:firstLine="420"/>
        <w:jc w:val="left"/>
        <w:rPr/>
      </w:pPr>
      <w:r>
        <w:rPr/>
        <w:t>用　　途：　　　　　　　　　　　　　　　　　　　　　　　　</w:t>
      </w:r>
    </w:p>
    <w:p>
      <w:pPr>
        <w:pStyle w:val="Normal"/>
        <w:spacing w:lineRule="exact" w:line="280"/>
        <w:jc w:val="left"/>
        <w:rPr/>
      </w:pPr>
      <w:r>
        <w:rPr/>
        <w:t>　　　　　　（併用部分がある場合はその具体的用途：　　　　）</w:t>
      </w:r>
    </w:p>
    <w:p>
      <w:pPr>
        <w:pStyle w:val="Normal"/>
        <w:spacing w:lineRule="exact" w:line="280"/>
        <w:jc w:val="left"/>
        <w:rPr/>
      </w:pPr>
      <w:r>
        <w:rPr/>
        <w:t>　　延べ面積：　　　　　　　　　㎡</w:t>
      </w:r>
    </w:p>
    <w:p>
      <w:pPr>
        <w:pStyle w:val="Normal"/>
        <w:spacing w:lineRule="exact" w:line="280"/>
        <w:jc w:val="left"/>
        <w:rPr/>
      </w:pPr>
      <w:r>
        <w:rPr/>
        <w:t>　　構　　造：　木造　・　非木造（　　　　　　　　　造）</w:t>
      </w:r>
    </w:p>
    <w:p>
      <w:pPr>
        <w:pStyle w:val="Normal"/>
        <w:spacing w:lineRule="exact" w:line="280"/>
        <w:jc w:val="left"/>
        <w:rPr/>
      </w:pPr>
      <w:r>
        <w:rPr/>
        <w:t>　　階　　数：　　　　　　　　　　　　　　　　　　　　　　　　</w:t>
      </w:r>
    </w:p>
    <w:p>
      <w:pPr>
        <w:pStyle w:val="Normal"/>
        <w:spacing w:lineRule="exact" w:line="280"/>
        <w:rPr/>
      </w:pPr>
      <w:r>
        <w:rPr/>
        <w:t>　　建築年度：　　　　　年度（　　頃・　以前）</w:t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ind w:left="2100" w:right="0" w:hanging="2100"/>
        <w:rPr/>
      </w:pPr>
      <w:r>
        <w:rPr/>
        <w:t>３　解体撤去工事を行う施工者の概要</w:t>
      </w:r>
    </w:p>
    <w:p>
      <w:pPr>
        <w:pStyle w:val="Normal"/>
        <w:spacing w:lineRule="exact" w:line="280"/>
        <w:rPr/>
      </w:pPr>
      <w:r>
        <w:rPr/>
        <w:t>　　</w:t>
      </w:r>
      <w:r>
        <w:rPr>
          <w:spacing w:val="45"/>
        </w:rPr>
        <w:t>会社</w:t>
      </w:r>
      <w:r>
        <w:rPr>
          <w:spacing w:val="15"/>
        </w:rPr>
        <w:t>名</w:t>
      </w:r>
      <w:r>
        <w:rPr/>
        <w:t>：　　　　　　　</w:t>
      </w:r>
      <w:r>
        <w:rPr/>
        <w:t>　　　　　　　　　　　　　　　　　　　　　　　　　</w:t>
      </w:r>
    </w:p>
    <w:p>
      <w:pPr>
        <w:pStyle w:val="Normal"/>
        <w:spacing w:lineRule="exact" w:line="280"/>
        <w:rPr/>
      </w:pPr>
      <w:r>
        <w:rPr/>
        <w:t>　　代表者名：　　　　　　　　　　　　　　　　　　　　　　　　</w:t>
      </w:r>
    </w:p>
    <w:p>
      <w:pPr>
        <w:pStyle w:val="Normal"/>
        <w:spacing w:lineRule="exact" w:line="280"/>
        <w:rPr/>
      </w:pPr>
      <w:r>
        <w:rPr/>
        <w:t>　　</w:t>
      </w:r>
      <w:r>
        <w:rPr>
          <w:spacing w:val="45"/>
        </w:rPr>
        <w:t>所在</w:t>
      </w:r>
      <w:r>
        <w:rPr>
          <w:spacing w:val="15"/>
        </w:rPr>
        <w:t>地</w:t>
      </w:r>
      <w:r>
        <w:rPr/>
        <w:t>：</w:t>
      </w:r>
      <w:r>
        <w:rPr/>
        <w:t>　　　　　　　　　　　　　　　　　　　　　　</w:t>
      </w:r>
      <w:bookmarkStart w:id="0" w:name="_GoBack"/>
      <w:bookmarkEnd w:id="0"/>
      <w:r>
        <w:rPr/>
        <w:t>　　　</w:t>
      </w:r>
    </w:p>
    <w:p>
      <w:pPr>
        <w:pStyle w:val="Normal"/>
        <w:spacing w:lineRule="exact" w:line="280"/>
        <w:rPr/>
      </w:pPr>
      <w:r>
        <w:rPr/>
        <w:t>　　電話番号：</w:t>
      </w:r>
    </w:p>
    <w:p>
      <w:pPr>
        <w:pStyle w:val="Normal"/>
        <w:spacing w:lineRule="exact" w:line="280"/>
        <w:rPr/>
      </w:pPr>
      <w:r>
        <w:rPr/>
        <w:t>　　□</w:t>
      </w:r>
      <w:r>
        <w:rPr>
          <w:spacing w:val="30"/>
        </w:rPr>
        <w:t>建設業の場</w:t>
      </w:r>
      <w:r>
        <w:rPr>
          <w:spacing w:val="60"/>
        </w:rPr>
        <w:t>合</w:t>
      </w:r>
      <w:r>
        <w:rPr/>
        <w:t>：</w:t>
      </w:r>
      <w:r>
        <w:rPr>
          <w:u w:val="single"/>
        </w:rPr>
        <w:t>　　　　</w:t>
      </w:r>
      <w:r>
        <w:rPr/>
        <w:t>□大臣□知事</w:t>
      </w:r>
      <w:r>
        <w:rPr>
          <w:u w:val="single"/>
        </w:rPr>
        <w:t>（　　</w:t>
      </w:r>
      <w:r>
        <w:rPr>
          <w:u w:val="single"/>
        </w:rPr>
        <w:t>-</w:t>
      </w:r>
      <w:r>
        <w:rPr>
          <w:u w:val="single"/>
        </w:rPr>
        <w:t>　　　）　　　　　　</w:t>
      </w:r>
      <w:r>
        <w:rPr/>
        <w:t>号</w:t>
      </w:r>
    </w:p>
    <w:p>
      <w:pPr>
        <w:pStyle w:val="Normal"/>
        <w:spacing w:lineRule="exact" w:line="280"/>
        <w:rPr/>
      </w:pPr>
      <w:r>
        <w:rPr/>
        <w:t>　　　　　　　　　　（</w:t>
      </w:r>
      <w:r>
        <w:rPr>
          <w:u w:val="single"/>
        </w:rPr>
        <w:t>　　　　　　　　　　</w:t>
      </w:r>
      <w:r>
        <w:rPr/>
        <w:t>工事業）　</w:t>
      </w:r>
    </w:p>
    <w:p>
      <w:pPr>
        <w:pStyle w:val="Normal"/>
        <w:spacing w:lineRule="exact" w:line="280"/>
        <w:rPr/>
      </w:pPr>
      <w:r>
        <w:rPr/>
        <w:t>　　□解体工事業の場合：</w:t>
      </w:r>
      <w:r>
        <w:rPr>
          <w:u w:val="single"/>
        </w:rPr>
        <w:t>　　　　　　　</w:t>
      </w:r>
      <w:r>
        <w:rPr/>
        <w:t>知事</w:t>
      </w:r>
      <w:r>
        <w:rPr>
          <w:u w:val="single"/>
        </w:rPr>
        <w:t>　　　　　　　　</w:t>
      </w:r>
      <w:r>
        <w:rPr/>
        <w:t>号</w:t>
      </w:r>
    </w:p>
    <w:p>
      <w:pPr>
        <w:pStyle w:val="Normal"/>
        <w:spacing w:lineRule="exact" w:line="280"/>
        <w:rPr/>
      </w:pPr>
      <w:r>
        <w:rPr/>
        <w:t>　　</w:t>
      </w:r>
      <w:r>
        <w:rPr/>
        <w:t>　　　　　　　　　　　　　　　　　　　　　　　　　　　　　</w:t>
      </w:r>
    </w:p>
    <w:p>
      <w:pPr>
        <w:pStyle w:val="Normal"/>
        <w:spacing w:lineRule="exact" w:line="280"/>
        <w:ind w:left="2100" w:right="0" w:hanging="2100"/>
        <w:rPr/>
      </w:pPr>
      <w:r>
        <w:rPr/>
        <w:t>４　補助対象経費</w:t>
      </w:r>
    </w:p>
    <w:tbl>
      <w:tblPr>
        <w:tblW w:w="8222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686"/>
        <w:gridCol w:w="4111"/>
      </w:tblGrid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①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45" w:right="0" w:hanging="0"/>
              <w:rPr/>
            </w:pPr>
            <w:r>
              <w:rPr/>
              <w:t>補助対象工事に要する費用の総額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  <w:p>
            <w:pPr>
              <w:pStyle w:val="Normal"/>
              <w:jc w:val="right"/>
              <w:rPr/>
            </w:pPr>
            <w:r>
              <w:rPr/>
              <w:t>（消費税込）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rPr/>
            </w:pPr>
            <w:r>
              <w:rPr/>
              <w:t>②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ind w:left="45" w:right="0" w:hanging="0"/>
              <w:rPr/>
            </w:pPr>
            <w:r>
              <w:rPr/>
              <w:t>標準除却費単価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right"/>
              <w:rPr/>
            </w:pPr>
            <w:r>
              <w:rPr/>
              <w:t>円／㎡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rPr/>
            </w:pPr>
            <w:r>
              <w:rPr/>
              <w:t>③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ind w:left="45" w:right="0" w:hanging="0"/>
              <w:rPr/>
            </w:pPr>
            <w:r>
              <w:rPr/>
              <w:t>延べ面積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right"/>
              <w:rPr/>
            </w:pPr>
            <w:r>
              <w:rPr/>
              <w:t>㎡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rPr/>
            </w:pPr>
            <w:r>
              <w:rPr/>
              <w:t>④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45" w:right="0" w:hanging="0"/>
              <w:rPr/>
            </w:pPr>
            <w:r>
              <w:rPr/>
              <w:t>標準除却費</w:t>
            </w:r>
          </w:p>
          <w:p>
            <w:pPr>
              <w:pStyle w:val="Normal"/>
              <w:ind w:left="45" w:right="0" w:hanging="0"/>
              <w:rPr/>
            </w:pPr>
            <w:r>
              <w:rPr/>
              <w:t>（②</w:t>
            </w:r>
            <w:r>
              <w:rPr/>
              <w:t>×③</w:t>
            </w:r>
            <w:r>
              <w:rPr/>
              <w:t>）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rPr/>
            </w:pPr>
            <w:r>
              <w:rPr/>
              <w:t>⑤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45" w:right="0" w:hanging="0"/>
              <w:rPr/>
            </w:pPr>
            <w:r>
              <w:rPr/>
              <w:t>交付基礎額</w:t>
            </w:r>
          </w:p>
          <w:p>
            <w:pPr>
              <w:pStyle w:val="Normal"/>
              <w:ind w:left="45" w:right="0" w:hanging="0"/>
              <w:rPr/>
            </w:pPr>
            <w:r>
              <w:rPr/>
              <w:t>（①と④のいずれか低い額）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right"/>
              <w:rPr/>
            </w:pPr>
            <w:r>
              <w:rPr/>
              <w:t>円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rPr/>
            </w:pPr>
            <w:r>
              <w:rPr/>
              <w:t>⑥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45" w:right="0" w:hanging="0"/>
              <w:rPr/>
            </w:pPr>
            <w:r>
              <w:rPr/>
              <w:t>補助基本額</w:t>
            </w:r>
          </w:p>
          <w:p>
            <w:pPr>
              <w:pStyle w:val="Normal"/>
              <w:ind w:left="45" w:right="0" w:hanging="0"/>
              <w:rPr/>
            </w:pPr>
            <w:r>
              <w:rPr/>
              <w:t>（⑤</w:t>
            </w:r>
            <w:r>
              <w:rPr/>
              <w:t>×1/2</w:t>
            </w:r>
            <w:r>
              <w:rPr/>
              <w:t>　</w:t>
            </w:r>
            <w:r>
              <w:rPr/>
              <w:t>1,000</w:t>
            </w:r>
            <w:r>
              <w:rPr/>
              <w:t>円未満切り捨て）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right"/>
              <w:rPr/>
            </w:pPr>
            <w:r>
              <w:rPr/>
              <w:t>円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480"/>
              <w:jc w:val="center"/>
              <w:rPr/>
            </w:pPr>
            <w:r>
              <w:rPr/>
              <w:t>⑦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45" w:right="0" w:hanging="0"/>
              <w:rPr/>
            </w:pPr>
            <w:r>
              <w:rPr/>
              <w:t>補助金申請額</w:t>
            </w:r>
          </w:p>
          <w:p>
            <w:pPr>
              <w:pStyle w:val="Normal"/>
              <w:ind w:left="45" w:right="0" w:hanging="0"/>
              <w:rPr/>
            </w:pPr>
            <w:r>
              <w:rPr/>
              <w:t>（⑥と</w:t>
            </w:r>
            <w:r>
              <w:rPr/>
              <w:t>30</w:t>
            </w:r>
            <w:r>
              <w:rPr/>
              <w:t>万円のいずれか低い額）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480"/>
              <w:jc w:val="right"/>
              <w:rPr/>
            </w:pPr>
            <w:r>
              <w:rPr/>
              <w:t>円</w:t>
            </w:r>
          </w:p>
        </w:tc>
      </w:tr>
    </w:tbl>
    <w:p>
      <w:pPr>
        <w:pStyle w:val="Normal"/>
        <w:spacing w:lineRule="exact" w:line="280"/>
        <w:ind w:left="2100" w:right="0" w:hanging="2100"/>
        <w:rPr/>
      </w:pPr>
      <w:r>
        <w:rPr/>
      </w:r>
    </w:p>
    <w:p>
      <w:pPr>
        <w:pStyle w:val="Normal"/>
        <w:spacing w:lineRule="exact" w:line="280"/>
        <w:ind w:left="2100" w:right="0" w:hanging="2100"/>
        <w:rPr/>
      </w:pPr>
      <w:r>
        <w:rPr/>
        <w:t>５　解体撤去工事の予定期間　　　　年　　月　　日から　　　年　　月　　日</w:t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rPr/>
      </w:pPr>
      <w:r>
        <w:rPr/>
      </w:r>
    </w:p>
    <w:sectPr>
      <w:type w:val="nextPage"/>
      <w:pgSz w:w="11906" w:h="16838"/>
      <w:pgMar w:left="1701" w:right="1701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記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Style16">
    <w:name w:val="結語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2">
    <w:name w:val="本文インデント 2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3">
    <w:name w:val="本文インデント 3 (文字)"/>
    <w:basedOn w:val="DefaultParagraphFont"/>
    <w:qFormat/>
    <w:rPr>
      <w:rFonts w:ascii="ＭＳ 明朝" w:hAnsi="ＭＳ 明朝" w:cs="Times New Roman"/>
      <w:sz w:val="16"/>
      <w:szCs w:val="16"/>
    </w:rPr>
  </w:style>
  <w:style w:type="character" w:styleId="Style17">
    <w:name w:val="ヘッダー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Style18">
    <w:name w:val="フッター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eastAsia="ＭＳ 明朝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pPr>
      <w:spacing w:lineRule="atLeast" w:line="419"/>
      <w:jc w:val="center"/>
    </w:pPr>
    <w:rPr/>
  </w:style>
  <w:style w:type="paragraph" w:styleId="Closing">
    <w:name w:val="Closing"/>
    <w:basedOn w:val="Normal"/>
    <w:qFormat/>
    <w:pPr>
      <w:jc w:val="right"/>
    </w:pPr>
    <w:rPr>
      <w:rFonts w:ascii="Century" w:hAnsi="Century"/>
      <w:szCs w:val="24"/>
    </w:rPr>
  </w:style>
  <w:style w:type="paragraph" w:styleId="BodyTextIndent2">
    <w:name w:val="Body Text Indent 2"/>
    <w:basedOn w:val="Normal"/>
    <w:qFormat/>
    <w:pPr>
      <w:ind w:left="557" w:right="0" w:hanging="557"/>
    </w:pPr>
    <w:rPr>
      <w:rFonts w:ascii="Century" w:hAnsi="Century"/>
      <w:szCs w:val="24"/>
    </w:rPr>
  </w:style>
  <w:style w:type="paragraph" w:styleId="BodyTextIndent3">
    <w:name w:val="Body Text Indent 3"/>
    <w:basedOn w:val="Normal"/>
    <w:qFormat/>
    <w:pPr>
      <w:spacing w:lineRule="exact" w:line="200"/>
      <w:ind w:left="235" w:right="0" w:hanging="235"/>
    </w:pPr>
    <w:rPr>
      <w:rFonts w:ascii="Century" w:hAnsi="Century"/>
      <w:sz w:val="20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Plott Corporation</Application>
  <Pages>2</Pages>
  <Words>328</Words>
  <Characters>336</Characters>
  <CharactersWithSpaces>671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2022-03-29T07:15:00Z</dcterms:created>
  <dc:creator>選挙管理委員会 事務員1</dc:creator>
  <dc:description/>
  <dc:language>en-US</dc:language>
  <cp:lastModifiedBy>選挙管理委員会 事務員1</cp:lastModifiedBy>
  <cp:lastPrinted>2022-03-29T06:52:00Z</cp:lastPrinted>
  <dcterms:modified xsi:type="dcterms:W3CDTF">2022-03-29T07:15:00Z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