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1"/>
          <w:szCs w:val="21"/>
        </w:rPr>
      </w:pPr>
      <w:r>
        <w:rPr>
          <w:rFonts w:eastAsia="ＭＳ 明朝"/>
          <w:sz w:val="21"/>
          <w:szCs w:val="21"/>
        </w:rPr>
      </w:r>
    </w:p>
    <w:p>
      <w:pPr>
        <w:pStyle w:val="Normal"/>
        <w:rPr>
          <w:rFonts w:ascii="ＭＳ 明朝" w:hAnsi="ＭＳ 明朝" w:eastAsia="ＭＳ 明朝"/>
          <w:sz w:val="21"/>
          <w:szCs w:val="21"/>
        </w:rPr>
      </w:pPr>
      <w:r>
        <w:rPr>
          <w:rFonts w:eastAsia="ＭＳ 明朝"/>
          <w:sz w:val="21"/>
          <w:szCs w:val="21"/>
        </w:rPr>
      </w:r>
    </w:p>
    <w:p>
      <w:pPr>
        <w:pStyle w:val="Normal"/>
        <w:rPr>
          <w:rFonts w:ascii="ＭＳ 明朝" w:hAnsi="ＭＳ 明朝" w:eastAsia="ＭＳ 明朝"/>
          <w:sz w:val="21"/>
          <w:szCs w:val="21"/>
        </w:rPr>
      </w:pPr>
      <w:r>
        <w:rPr>
          <w:rFonts w:eastAsia="ＭＳ 明朝"/>
          <w:sz w:val="21"/>
          <w:szCs w:val="21"/>
        </w:rPr>
      </w:r>
    </w:p>
    <w:p>
      <w:pPr>
        <w:pStyle w:val="Normal"/>
        <w:jc w:val="right"/>
        <w:rPr>
          <w:rFonts w:ascii="ＭＳ 明朝" w:hAnsi="ＭＳ 明朝" w:eastAsia="ＭＳ 明朝"/>
          <w:szCs w:val="24"/>
        </w:rPr>
      </w:pPr>
      <w:r>
        <w:rPr>
          <w:rFonts w:ascii="ＭＳ 明朝" w:hAnsi="ＭＳ 明朝"/>
          <w:szCs w:val="24"/>
        </w:rPr>
        <w:t>　年　　月　　日</w:t>
      </w:r>
    </w:p>
    <w:p>
      <w:pPr>
        <w:pStyle w:val="Normal"/>
        <w:jc w:val="right"/>
        <w:rPr>
          <w:rFonts w:ascii="ＭＳ 明朝" w:hAnsi="ＭＳ 明朝" w:eastAsia="ＭＳ 明朝"/>
          <w:b/>
          <w:b/>
          <w:szCs w:val="24"/>
          <w:u w:val="wave"/>
        </w:rPr>
      </w:pPr>
      <w:r>
        <w:rPr>
          <w:rFonts w:eastAsia="ＭＳ 明朝"/>
          <w:b/>
          <w:szCs w:val="24"/>
          <w:u w:val="wave"/>
        </w:rPr>
      </w:r>
    </w:p>
    <w:p>
      <w:pPr>
        <w:pStyle w:val="Normal"/>
        <w:jc w:val="left"/>
        <w:rPr/>
      </w:pPr>
      <w:r>
        <w:rPr>
          <w:rFonts w:ascii="ＭＳ 明朝" w:hAnsi="ＭＳ 明朝"/>
          <w:szCs w:val="24"/>
        </w:rPr>
        <w:t>喜界町長　　　　　</w:t>
      </w:r>
      <w:bookmarkStart w:id="0" w:name="_GoBack"/>
      <w:bookmarkEnd w:id="0"/>
      <w:r>
        <w:rPr>
          <w:rFonts w:ascii="ＭＳ 明朝" w:hAnsi="ＭＳ 明朝"/>
          <w:szCs w:val="24"/>
        </w:rPr>
        <w:t>殿</w:t>
      </w:r>
    </w:p>
    <w:tbl>
      <w:tblPr>
        <w:tblW w:w="5911" w:type="dxa"/>
        <w:jc w:val="left"/>
        <w:tblInd w:w="3969" w:type="dxa"/>
        <w:tblBorders/>
        <w:tblCellMar>
          <w:top w:w="0" w:type="dxa"/>
          <w:left w:w="99" w:type="dxa"/>
          <w:bottom w:w="0" w:type="dxa"/>
          <w:right w:w="99" w:type="dxa"/>
        </w:tblCellMar>
      </w:tblPr>
      <w:tblGrid>
        <w:gridCol w:w="1380"/>
        <w:gridCol w:w="4531"/>
      </w:tblGrid>
      <w:tr>
        <w:trPr>
          <w:trHeight w:val="375" w:hRule="atLeast"/>
        </w:trPr>
        <w:tc>
          <w:tcPr>
            <w:tcW w:w="5911" w:type="dxa"/>
            <w:gridSpan w:val="2"/>
            <w:tcBorders/>
            <w:shd w:fill="auto" w:val="clear"/>
            <w:vAlign w:val="center"/>
          </w:tcPr>
          <w:p>
            <w:pPr>
              <w:pStyle w:val="Normal"/>
              <w:ind w:left="83" w:right="0" w:hanging="0"/>
              <w:rPr>
                <w:rFonts w:ascii="ＭＳ 明朝" w:hAnsi="ＭＳ 明朝" w:eastAsia="ＭＳ 明朝"/>
                <w:szCs w:val="24"/>
              </w:rPr>
            </w:pPr>
            <w:r>
              <w:rPr>
                <w:rFonts w:ascii="ＭＳ 明朝" w:hAnsi="ＭＳ 明朝"/>
                <w:szCs w:val="24"/>
              </w:rPr>
              <w:t>申請者</w:t>
            </w:r>
          </w:p>
        </w:tc>
      </w:tr>
      <w:tr>
        <w:trPr>
          <w:trHeight w:val="459" w:hRule="atLeast"/>
        </w:trPr>
        <w:tc>
          <w:tcPr>
            <w:tcW w:w="1380" w:type="dxa"/>
            <w:tcBorders/>
            <w:shd w:fill="auto" w:val="clear"/>
            <w:vAlign w:val="center"/>
          </w:tcPr>
          <w:p>
            <w:pPr>
              <w:pStyle w:val="Normal"/>
              <w:rPr>
                <w:rFonts w:ascii="ＭＳ 明朝" w:hAnsi="ＭＳ 明朝" w:eastAsia="ＭＳ 明朝"/>
                <w:szCs w:val="24"/>
              </w:rPr>
            </w:pPr>
            <w:r>
              <w:rPr>
                <w:rFonts w:ascii="ＭＳ 明朝" w:hAnsi="ＭＳ 明朝"/>
                <w:szCs w:val="24"/>
              </w:rPr>
              <w:t>住　所</w:t>
            </w:r>
          </w:p>
        </w:tc>
        <w:tc>
          <w:tcPr>
            <w:tcW w:w="4531" w:type="dxa"/>
            <w:tcBorders/>
            <w:shd w:fill="auto" w:val="clear"/>
            <w:vAlign w:val="center"/>
          </w:tcPr>
          <w:p>
            <w:pPr>
              <w:pStyle w:val="Normal"/>
              <w:rPr>
                <w:rFonts w:ascii="ＭＳ 明朝" w:hAnsi="ＭＳ 明朝" w:eastAsia="ＭＳ 明朝"/>
                <w:color w:val="FF0000"/>
                <w:szCs w:val="24"/>
              </w:rPr>
            </w:pPr>
            <w:r>
              <w:rPr>
                <w:rFonts w:eastAsia="ＭＳ 明朝"/>
                <w:color w:val="FF0000"/>
                <w:szCs w:val="24"/>
              </w:rPr>
            </w:r>
          </w:p>
        </w:tc>
      </w:tr>
      <w:tr>
        <w:trPr>
          <w:trHeight w:val="425" w:hRule="atLeast"/>
        </w:trPr>
        <w:tc>
          <w:tcPr>
            <w:tcW w:w="1380" w:type="dxa"/>
            <w:tcBorders/>
            <w:shd w:fill="auto" w:val="clear"/>
            <w:vAlign w:val="center"/>
          </w:tcPr>
          <w:p>
            <w:pPr>
              <w:pStyle w:val="Normal"/>
              <w:rPr>
                <w:rFonts w:ascii="ＭＳ 明朝" w:hAnsi="ＭＳ 明朝" w:eastAsia="ＭＳ 明朝"/>
                <w:szCs w:val="24"/>
              </w:rPr>
            </w:pPr>
            <w:r>
              <w:rPr>
                <w:rFonts w:ascii="ＭＳ 明朝" w:hAnsi="ＭＳ 明朝"/>
                <w:szCs w:val="24"/>
              </w:rPr>
              <w:t>氏　名</w:t>
            </w:r>
          </w:p>
        </w:tc>
        <w:tc>
          <w:tcPr>
            <w:tcW w:w="4531" w:type="dxa"/>
            <w:tcBorders/>
            <w:shd w:fill="auto" w:val="clear"/>
            <w:vAlign w:val="center"/>
          </w:tcPr>
          <w:p>
            <w:pPr>
              <w:pStyle w:val="Normal"/>
              <w:ind w:left="0" w:right="0" w:firstLine="326"/>
              <w:rPr>
                <w:rFonts w:ascii="ＭＳ 明朝" w:hAnsi="ＭＳ 明朝" w:eastAsia="ＭＳ 明朝"/>
                <w:color w:val="FF0000"/>
                <w:szCs w:val="24"/>
              </w:rPr>
            </w:pPr>
            <w:r>
              <w:rPr>
                <w:rFonts w:eastAsia="ＭＳ 明朝"/>
                <w:color w:val="FF0000"/>
                <w:szCs w:val="24"/>
              </w:rPr>
            </w:r>
          </w:p>
        </w:tc>
      </w:tr>
    </w:tbl>
    <w:p>
      <w:pPr>
        <w:pStyle w:val="Normal"/>
        <w:jc w:val="left"/>
        <w:rPr>
          <w:rFonts w:ascii="ＭＳ 明朝" w:hAnsi="ＭＳ 明朝" w:eastAsia="ＭＳ 明朝"/>
        </w:rPr>
      </w:pPr>
      <w:r>
        <w:rPr>
          <w:rFonts w:eastAsia="ＭＳ 明朝"/>
        </w:rPr>
      </w:r>
    </w:p>
    <w:p>
      <w:pPr>
        <w:pStyle w:val="Normal"/>
        <w:jc w:val="left"/>
        <w:rPr>
          <w:rFonts w:ascii="ＭＳ 明朝" w:hAnsi="ＭＳ 明朝" w:eastAsia="ＭＳ 明朝"/>
        </w:rPr>
      </w:pPr>
      <w:r>
        <w:rPr>
          <w:rFonts w:eastAsia="ＭＳ 明朝"/>
        </w:rPr>
      </w:r>
    </w:p>
    <w:p>
      <w:pPr>
        <w:pStyle w:val="Normal"/>
        <w:jc w:val="center"/>
        <w:rPr>
          <w:rFonts w:ascii="ＭＳ 明朝" w:hAnsi="ＭＳ 明朝" w:eastAsia="ＭＳ 明朝"/>
        </w:rPr>
      </w:pPr>
      <w:r>
        <w:rPr>
          <w:rFonts w:ascii="ＭＳ 明朝" w:hAnsi="ＭＳ 明朝"/>
        </w:rPr>
        <w:t>増頭推進事業補助金交付申請書</w:t>
      </w:r>
    </w:p>
    <w:p>
      <w:pPr>
        <w:pStyle w:val="Normal"/>
        <w:jc w:val="left"/>
        <w:rPr>
          <w:rFonts w:ascii="ＭＳ 明朝" w:hAnsi="ＭＳ 明朝" w:eastAsia="ＭＳ 明朝"/>
        </w:rPr>
      </w:pPr>
      <w:r>
        <w:rPr>
          <w:rFonts w:eastAsia="ＭＳ 明朝"/>
        </w:rPr>
      </w:r>
    </w:p>
    <w:p>
      <w:pPr>
        <w:pStyle w:val="Normal"/>
        <w:rPr>
          <w:rFonts w:ascii="ＭＳ 明朝" w:hAnsi="ＭＳ 明朝" w:eastAsia="ＭＳ 明朝"/>
        </w:rPr>
      </w:pPr>
      <w:r>
        <w:rPr>
          <w:rFonts w:eastAsia="ＭＳ 明朝"/>
        </w:rPr>
      </w:r>
    </w:p>
    <w:p>
      <w:pPr>
        <w:pStyle w:val="Normal"/>
        <w:ind w:left="0" w:right="0" w:firstLine="326"/>
        <w:rPr>
          <w:rFonts w:ascii="ＭＳ 明朝" w:hAnsi="ＭＳ 明朝" w:eastAsia="ＭＳ 明朝"/>
        </w:rPr>
      </w:pPr>
      <w:r>
        <w:rPr>
          <w:rFonts w:ascii="ＭＳ 明朝" w:hAnsi="ＭＳ 明朝"/>
        </w:rPr>
        <w:t>増頭推進事業を実施したいので、増頭推進事業補助金交付要綱及び喜界町補助金交付規則の規定に基づき関係書類を添えて下記のとおり申請します。</w:t>
      </w:r>
    </w:p>
    <w:p>
      <w:pPr>
        <w:pStyle w:val="Normal"/>
        <w:ind w:left="0" w:right="0" w:firstLine="326"/>
        <w:rPr>
          <w:rFonts w:ascii="ＭＳ 明朝" w:hAnsi="ＭＳ 明朝" w:eastAsia="ＭＳ 明朝"/>
        </w:rPr>
      </w:pPr>
      <w:r>
        <w:rPr>
          <w:rFonts w:eastAsia="ＭＳ 明朝"/>
        </w:rPr>
      </w:r>
    </w:p>
    <w:p>
      <w:pPr>
        <w:pStyle w:val="Normal"/>
        <w:ind w:left="0" w:right="0" w:firstLine="326"/>
        <w:rPr>
          <w:rFonts w:ascii="ＭＳ 明朝" w:hAnsi="ＭＳ 明朝" w:eastAsia="ＭＳ 明朝"/>
        </w:rPr>
      </w:pPr>
      <w:r>
        <w:rPr>
          <w:rFonts w:eastAsia="ＭＳ 明朝"/>
        </w:rPr>
      </w:r>
    </w:p>
    <w:p>
      <w:pPr>
        <w:pStyle w:val="Normal"/>
        <w:ind w:left="0" w:right="0" w:firstLine="326"/>
        <w:rPr>
          <w:rFonts w:ascii="ＭＳ 明朝" w:hAnsi="ＭＳ 明朝" w:eastAsia="ＭＳ 明朝"/>
        </w:rPr>
      </w:pPr>
      <w:r>
        <w:rPr>
          <w:rFonts w:eastAsia="ＭＳ 明朝"/>
        </w:rPr>
      </w:r>
    </w:p>
    <w:p>
      <w:pPr>
        <w:pStyle w:val="Normal"/>
        <w:ind w:left="0" w:right="0" w:firstLine="326"/>
        <w:jc w:val="center"/>
        <w:rPr>
          <w:rFonts w:ascii="ＭＳ 明朝" w:hAnsi="ＭＳ 明朝" w:eastAsia="ＭＳ 明朝"/>
        </w:rPr>
      </w:pPr>
      <w:r>
        <w:rPr>
          <w:rFonts w:ascii="ＭＳ 明朝" w:hAnsi="ＭＳ 明朝"/>
        </w:rPr>
        <w:t>記</w:t>
      </w:r>
    </w:p>
    <w:p>
      <w:pPr>
        <w:pStyle w:val="Normal"/>
        <w:ind w:left="0" w:right="0" w:firstLine="326"/>
        <w:rPr>
          <w:rFonts w:ascii="ＭＳ 明朝" w:hAnsi="ＭＳ 明朝" w:eastAsia="ＭＳ 明朝"/>
        </w:rPr>
      </w:pPr>
      <w:r>
        <w:rPr>
          <w:rFonts w:eastAsia="ＭＳ 明朝"/>
        </w:rPr>
      </w:r>
    </w:p>
    <w:p>
      <w:pPr>
        <w:pStyle w:val="Normal"/>
        <w:ind w:left="0" w:right="0" w:firstLine="326"/>
        <w:jc w:val="center"/>
        <w:rPr>
          <w:rFonts w:ascii="ＭＳ 明朝" w:hAnsi="ＭＳ 明朝" w:eastAsia="ＭＳ 明朝"/>
          <w:u w:val="single"/>
        </w:rPr>
      </w:pPr>
      <w:r>
        <w:rPr>
          <w:rFonts w:ascii="ＭＳ 明朝" w:hAnsi="ＭＳ 明朝"/>
          <w:u w:val="single"/>
        </w:rPr>
        <w:t>補助金額：　　　　　　　円</w:t>
      </w:r>
    </w:p>
    <w:p>
      <w:pPr>
        <w:pStyle w:val="Normal"/>
        <w:ind w:left="0" w:right="0" w:firstLine="327"/>
        <w:jc w:val="center"/>
        <w:rPr>
          <w:rFonts w:ascii="ＭＳ 明朝" w:hAnsi="ＭＳ 明朝" w:eastAsia="ＭＳ 明朝"/>
          <w:b/>
          <w:b/>
          <w:u w:val="wave"/>
        </w:rPr>
      </w:pPr>
      <w:r>
        <w:rPr>
          <w:rFonts w:eastAsia="ＭＳ 明朝"/>
          <w:b/>
          <w:u w:val="wave"/>
        </w:rPr>
      </w:r>
    </w:p>
    <w:p>
      <w:pPr>
        <w:pStyle w:val="Normal"/>
        <w:ind w:left="0" w:right="0" w:firstLine="326"/>
        <w:jc w:val="center"/>
        <w:rPr>
          <w:rFonts w:ascii="ＭＳ 明朝" w:hAnsi="ＭＳ 明朝" w:eastAsia="ＭＳ 明朝"/>
        </w:rPr>
      </w:pPr>
      <w:r>
        <w:rPr>
          <w:rFonts w:eastAsia="ＭＳ 明朝"/>
        </w:rPr>
      </w:r>
    </w:p>
    <w:p>
      <w:pPr>
        <w:pStyle w:val="Normal"/>
        <w:ind w:left="0" w:right="0" w:firstLine="326"/>
        <w:jc w:val="center"/>
        <w:rPr>
          <w:rFonts w:ascii="ＭＳ 明朝" w:hAnsi="ＭＳ 明朝" w:eastAsia="ＭＳ 明朝"/>
        </w:rPr>
      </w:pPr>
      <w:r>
        <w:rPr>
          <w:rFonts w:eastAsia="ＭＳ 明朝"/>
        </w:rPr>
      </w:r>
    </w:p>
    <w:p>
      <w:pPr>
        <w:pStyle w:val="Normal"/>
        <w:ind w:left="0" w:right="0" w:firstLine="326"/>
        <w:jc w:val="center"/>
        <w:rPr>
          <w:rFonts w:ascii="ＭＳ 明朝" w:hAnsi="ＭＳ 明朝" w:eastAsia="ＭＳ 明朝"/>
        </w:rPr>
      </w:pPr>
      <w:r>
        <w:rPr>
          <w:rFonts w:eastAsia="ＭＳ 明朝"/>
        </w:rPr>
      </w:r>
    </w:p>
    <w:p>
      <w:pPr>
        <w:pStyle w:val="Normal"/>
        <w:ind w:left="0" w:right="0" w:firstLine="326"/>
        <w:jc w:val="center"/>
        <w:rPr/>
      </w:pPr>
      <w:r>
        <w:rPr/>
      </w:r>
    </w:p>
    <w:sectPr>
      <w:type w:val="nextPage"/>
      <w:pgSz w:w="11906" w:h="16838"/>
      <w:pgMar w:left="1418" w:right="1021"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olor w:val="auto"/>
      <w:sz w:val="24"/>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rFonts w:ascii="ＭＳ 明朝" w:hAnsi="ＭＳ 明朝" w:eastAsia="ＭＳ 明朝"/>
      <w:sz w:val="24"/>
    </w:rPr>
  </w:style>
  <w:style w:type="character" w:styleId="Style16">
    <w:name w:val="フッター (文字)"/>
    <w:basedOn w:val="DefaultParagraphFont"/>
    <w:qFormat/>
    <w:rPr>
      <w:rFonts w:ascii="ＭＳ 明朝" w:hAnsi="ＭＳ 明朝" w:eastAsia="ＭＳ 明朝"/>
      <w:sz w:val="24"/>
    </w:rPr>
  </w:style>
  <w:style w:type="character" w:styleId="Style17">
    <w:name w:val="日付 (文字)"/>
    <w:basedOn w:val="DefaultParagraphFont"/>
    <w:qFormat/>
    <w:rPr>
      <w:rFonts w:ascii="ＭＳ 明朝" w:hAnsi="ＭＳ 明朝" w:eastAsia="ＭＳ 明朝"/>
      <w:sz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Date">
    <w:name w:val="Date"/>
    <w:basedOn w:val="Normal"/>
    <w:qFormat/>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Plott Corporation</Application>
  <Pages>2</Pages>
  <Words>103</Words>
  <Characters>103</Characters>
  <CharactersWithSpaces>122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2020-01-14T05:57:00Z</dcterms:created>
  <dc:creator>eino-g4</dc:creator>
  <dc:description/>
  <dc:language>en-US</dc:language>
  <cp:lastModifiedBy>農業振興課 畜産係</cp:lastModifiedBy>
  <cp:lastPrinted>2016-07-04T08:42:00Z</cp:lastPrinted>
  <dcterms:modified xsi:type="dcterms:W3CDTF">2022-08-16T01:55:00Z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